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BD8C6"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附件3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</w:p>
    <w:p w14:paraId="5D853C91"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数智化课程建设情况统计表</w:t>
      </w:r>
    </w:p>
    <w:tbl>
      <w:tblPr>
        <w:tblStyle w:val="3"/>
        <w:tblW w:w="87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687"/>
        <w:gridCol w:w="2437"/>
        <w:gridCol w:w="2211"/>
        <w:gridCol w:w="1093"/>
        <w:gridCol w:w="1273"/>
      </w:tblGrid>
      <w:tr w14:paraId="7DF48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752" w:type="dxa"/>
            <w:gridSpan w:val="2"/>
            <w:vAlign w:val="center"/>
          </w:tcPr>
          <w:p w14:paraId="7AFAE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  <w14:ligatures w14:val="none"/>
              </w:rPr>
              <w:t>学院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名称</w:t>
            </w:r>
          </w:p>
        </w:tc>
        <w:tc>
          <w:tcPr>
            <w:tcW w:w="2437" w:type="dxa"/>
            <w:vAlign w:val="center"/>
          </w:tcPr>
          <w:p w14:paraId="0F175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</w:p>
        </w:tc>
        <w:tc>
          <w:tcPr>
            <w:tcW w:w="2211" w:type="dxa"/>
            <w:vAlign w:val="center"/>
          </w:tcPr>
          <w:p w14:paraId="3C28AC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  <w14:ligatures w14:val="none"/>
              </w:rPr>
              <w:t>课程门户网址</w:t>
            </w:r>
          </w:p>
        </w:tc>
        <w:tc>
          <w:tcPr>
            <w:tcW w:w="2366" w:type="dxa"/>
            <w:gridSpan w:val="2"/>
            <w:vAlign w:val="center"/>
          </w:tcPr>
          <w:p w14:paraId="1DEA5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</w:p>
        </w:tc>
      </w:tr>
      <w:tr w14:paraId="00F74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752" w:type="dxa"/>
            <w:gridSpan w:val="2"/>
            <w:vAlign w:val="center"/>
          </w:tcPr>
          <w:p w14:paraId="63133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课程名称</w:t>
            </w:r>
          </w:p>
        </w:tc>
        <w:tc>
          <w:tcPr>
            <w:tcW w:w="2437" w:type="dxa"/>
            <w:vAlign w:val="center"/>
          </w:tcPr>
          <w:p w14:paraId="47C496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</w:p>
        </w:tc>
        <w:tc>
          <w:tcPr>
            <w:tcW w:w="2211" w:type="dxa"/>
            <w:vAlign w:val="center"/>
          </w:tcPr>
          <w:p w14:paraId="66F9FC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  <w14:ligatures w14:val="none"/>
              </w:rPr>
              <w:t>课堂实录链接</w:t>
            </w:r>
          </w:p>
        </w:tc>
        <w:tc>
          <w:tcPr>
            <w:tcW w:w="2366" w:type="dxa"/>
            <w:gridSpan w:val="2"/>
            <w:vAlign w:val="center"/>
          </w:tcPr>
          <w:p w14:paraId="3C59FA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</w:p>
        </w:tc>
      </w:tr>
      <w:tr w14:paraId="5FE81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752" w:type="dxa"/>
            <w:gridSpan w:val="2"/>
            <w:vAlign w:val="center"/>
          </w:tcPr>
          <w:p w14:paraId="4F30B9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课程负责人</w:t>
            </w:r>
          </w:p>
        </w:tc>
        <w:tc>
          <w:tcPr>
            <w:tcW w:w="2437" w:type="dxa"/>
            <w:vAlign w:val="center"/>
          </w:tcPr>
          <w:p w14:paraId="0D93B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</w:p>
        </w:tc>
        <w:tc>
          <w:tcPr>
            <w:tcW w:w="2211" w:type="dxa"/>
            <w:vAlign w:val="center"/>
          </w:tcPr>
          <w:p w14:paraId="7680D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联系方式</w:t>
            </w:r>
          </w:p>
        </w:tc>
        <w:tc>
          <w:tcPr>
            <w:tcW w:w="2366" w:type="dxa"/>
            <w:gridSpan w:val="2"/>
            <w:vAlign w:val="center"/>
          </w:tcPr>
          <w:p w14:paraId="28E2B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</w:p>
        </w:tc>
      </w:tr>
      <w:tr w14:paraId="04312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752" w:type="dxa"/>
            <w:gridSpan w:val="2"/>
            <w:vAlign w:val="center"/>
          </w:tcPr>
          <w:p w14:paraId="362CC7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  <w14:ligatures w14:val="none"/>
              </w:rPr>
              <w:t>学院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名称</w:t>
            </w:r>
          </w:p>
        </w:tc>
        <w:tc>
          <w:tcPr>
            <w:tcW w:w="2437" w:type="dxa"/>
            <w:vAlign w:val="center"/>
          </w:tcPr>
          <w:p w14:paraId="0890AC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</w:p>
        </w:tc>
        <w:tc>
          <w:tcPr>
            <w:tcW w:w="2211" w:type="dxa"/>
            <w:vAlign w:val="center"/>
          </w:tcPr>
          <w:p w14:paraId="57038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  <w14:ligatures w14:val="none"/>
              </w:rPr>
              <w:t>课程门户网址</w:t>
            </w:r>
          </w:p>
        </w:tc>
        <w:tc>
          <w:tcPr>
            <w:tcW w:w="2366" w:type="dxa"/>
            <w:gridSpan w:val="2"/>
            <w:vAlign w:val="center"/>
          </w:tcPr>
          <w:p w14:paraId="635E7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</w:p>
        </w:tc>
      </w:tr>
      <w:tr w14:paraId="3B579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065" w:type="dxa"/>
            <w:vMerge w:val="restart"/>
            <w:vAlign w:val="center"/>
          </w:tcPr>
          <w:p w14:paraId="6CC77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标准化验收清单</w:t>
            </w:r>
          </w:p>
        </w:tc>
        <w:tc>
          <w:tcPr>
            <w:tcW w:w="687" w:type="dxa"/>
            <w:vAlign w:val="center"/>
          </w:tcPr>
          <w:p w14:paraId="77906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序号</w:t>
            </w:r>
          </w:p>
        </w:tc>
        <w:tc>
          <w:tcPr>
            <w:tcW w:w="5741" w:type="dxa"/>
            <w:gridSpan w:val="3"/>
            <w:vAlign w:val="center"/>
          </w:tcPr>
          <w:p w14:paraId="287CB4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验收内容</w:t>
            </w:r>
          </w:p>
        </w:tc>
        <w:tc>
          <w:tcPr>
            <w:tcW w:w="1273" w:type="dxa"/>
            <w:vAlign w:val="center"/>
          </w:tcPr>
          <w:p w14:paraId="44BCBE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完成情况</w:t>
            </w:r>
          </w:p>
        </w:tc>
      </w:tr>
      <w:tr w14:paraId="6B5BB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065" w:type="dxa"/>
            <w:vMerge w:val="continue"/>
            <w:vAlign w:val="center"/>
          </w:tcPr>
          <w:p w14:paraId="39767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vertAlign w:val="baseline"/>
              </w:rPr>
            </w:pPr>
          </w:p>
        </w:tc>
        <w:tc>
          <w:tcPr>
            <w:tcW w:w="687" w:type="dxa"/>
            <w:vAlign w:val="center"/>
          </w:tcPr>
          <w:p w14:paraId="796EC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5741" w:type="dxa"/>
            <w:gridSpan w:val="3"/>
            <w:vAlign w:val="center"/>
          </w:tcPr>
          <w:p w14:paraId="3C365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14:ligatures w14:val="none"/>
              </w:rPr>
              <w:t>课程内容设计完善，定位清晰，符合人才培养方案</w:t>
            </w:r>
          </w:p>
        </w:tc>
        <w:tc>
          <w:tcPr>
            <w:tcW w:w="1273" w:type="dxa"/>
            <w:vAlign w:val="center"/>
          </w:tcPr>
          <w:p w14:paraId="37ECA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14:ligatures w14:val="none"/>
              </w:rPr>
              <w:t>是/□否</w:t>
            </w:r>
          </w:p>
        </w:tc>
      </w:tr>
      <w:tr w14:paraId="6D39C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065" w:type="dxa"/>
            <w:vMerge w:val="continue"/>
            <w:vAlign w:val="center"/>
          </w:tcPr>
          <w:p w14:paraId="1FBE7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vertAlign w:val="baseline"/>
              </w:rPr>
            </w:pPr>
          </w:p>
        </w:tc>
        <w:tc>
          <w:tcPr>
            <w:tcW w:w="687" w:type="dxa"/>
            <w:vAlign w:val="center"/>
          </w:tcPr>
          <w:p w14:paraId="61542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5741" w:type="dxa"/>
            <w:gridSpan w:val="3"/>
            <w:vAlign w:val="center"/>
          </w:tcPr>
          <w:p w14:paraId="09F55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14:ligatures w14:val="none"/>
              </w:rPr>
              <w:t>课程首页内容完备，特色突出，符合数字化建设要求</w:t>
            </w:r>
          </w:p>
        </w:tc>
        <w:tc>
          <w:tcPr>
            <w:tcW w:w="1273" w:type="dxa"/>
            <w:vAlign w:val="center"/>
          </w:tcPr>
          <w:p w14:paraId="29EF0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14:ligatures w14:val="none"/>
              </w:rPr>
              <w:t>是/□否</w:t>
            </w:r>
          </w:p>
        </w:tc>
      </w:tr>
      <w:tr w14:paraId="2BB39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065" w:type="dxa"/>
            <w:vMerge w:val="continue"/>
            <w:vAlign w:val="center"/>
          </w:tcPr>
          <w:p w14:paraId="1EE1A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vertAlign w:val="baseline"/>
              </w:rPr>
            </w:pPr>
          </w:p>
        </w:tc>
        <w:tc>
          <w:tcPr>
            <w:tcW w:w="687" w:type="dxa"/>
            <w:vAlign w:val="center"/>
          </w:tcPr>
          <w:p w14:paraId="7445E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5741" w:type="dxa"/>
            <w:gridSpan w:val="3"/>
            <w:vAlign w:val="center"/>
          </w:tcPr>
          <w:p w14:paraId="4F3FC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14:ligatures w14:val="none"/>
              </w:rPr>
              <w:t>知识图谱搭建完整，逻辑清晰，支持教学应用</w:t>
            </w:r>
          </w:p>
        </w:tc>
        <w:tc>
          <w:tcPr>
            <w:tcW w:w="1273" w:type="dxa"/>
            <w:vAlign w:val="center"/>
          </w:tcPr>
          <w:p w14:paraId="61C20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14:ligatures w14:val="none"/>
              </w:rPr>
              <w:t>是/□否</w:t>
            </w:r>
          </w:p>
        </w:tc>
      </w:tr>
      <w:tr w14:paraId="370B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065" w:type="dxa"/>
            <w:vMerge w:val="continue"/>
            <w:vAlign w:val="center"/>
          </w:tcPr>
          <w:p w14:paraId="4F654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vertAlign w:val="baseline"/>
              </w:rPr>
            </w:pPr>
          </w:p>
        </w:tc>
        <w:tc>
          <w:tcPr>
            <w:tcW w:w="687" w:type="dxa"/>
            <w:vAlign w:val="center"/>
          </w:tcPr>
          <w:p w14:paraId="5ABCA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5741" w:type="dxa"/>
            <w:gridSpan w:val="3"/>
            <w:vAlign w:val="center"/>
          </w:tcPr>
          <w:p w14:paraId="19C50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14:ligatures w14:val="none"/>
              </w:rPr>
              <w:t>教学资源整理齐全，资源与知识点关联准确</w:t>
            </w:r>
          </w:p>
        </w:tc>
        <w:tc>
          <w:tcPr>
            <w:tcW w:w="1273" w:type="dxa"/>
            <w:vAlign w:val="center"/>
          </w:tcPr>
          <w:p w14:paraId="60272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14:ligatures w14:val="none"/>
              </w:rPr>
              <w:t>是/□否</w:t>
            </w:r>
          </w:p>
        </w:tc>
      </w:tr>
      <w:tr w14:paraId="6B7CE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065" w:type="dxa"/>
            <w:vMerge w:val="continue"/>
            <w:vAlign w:val="center"/>
          </w:tcPr>
          <w:p w14:paraId="5F8385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vertAlign w:val="baseline"/>
              </w:rPr>
            </w:pPr>
          </w:p>
        </w:tc>
        <w:tc>
          <w:tcPr>
            <w:tcW w:w="687" w:type="dxa"/>
            <w:vAlign w:val="center"/>
          </w:tcPr>
          <w:p w14:paraId="351ED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5741" w:type="dxa"/>
            <w:gridSpan w:val="3"/>
            <w:vAlign w:val="center"/>
          </w:tcPr>
          <w:p w14:paraId="06ACD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20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14:ligatures w14:val="none"/>
              </w:rPr>
              <w:t>AI助教功能开通且运行正常（答疑、推荐、学情预警等）</w:t>
            </w:r>
          </w:p>
        </w:tc>
        <w:tc>
          <w:tcPr>
            <w:tcW w:w="1273" w:type="dxa"/>
            <w:vAlign w:val="center"/>
          </w:tcPr>
          <w:p w14:paraId="25E32D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14:ligatures w14:val="none"/>
              </w:rPr>
              <w:t>是/□否</w:t>
            </w:r>
          </w:p>
        </w:tc>
      </w:tr>
      <w:tr w14:paraId="13B9A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065" w:type="dxa"/>
            <w:vMerge w:val="continue"/>
            <w:vAlign w:val="center"/>
          </w:tcPr>
          <w:p w14:paraId="62AB5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vertAlign w:val="baseline"/>
              </w:rPr>
            </w:pPr>
          </w:p>
        </w:tc>
        <w:tc>
          <w:tcPr>
            <w:tcW w:w="687" w:type="dxa"/>
            <w:vAlign w:val="center"/>
          </w:tcPr>
          <w:p w14:paraId="5A782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6</w:t>
            </w:r>
          </w:p>
        </w:tc>
        <w:tc>
          <w:tcPr>
            <w:tcW w:w="5741" w:type="dxa"/>
            <w:gridSpan w:val="3"/>
            <w:vAlign w:val="center"/>
          </w:tcPr>
          <w:p w14:paraId="15360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14:ligatures w14:val="none"/>
              </w:rPr>
              <w:t>AI工作台功能配置齐全（AI教案、出题、批阅、写作、校正等）</w:t>
            </w:r>
          </w:p>
        </w:tc>
        <w:tc>
          <w:tcPr>
            <w:tcW w:w="1273" w:type="dxa"/>
            <w:vAlign w:val="center"/>
          </w:tcPr>
          <w:p w14:paraId="6B2642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14:ligatures w14:val="none"/>
              </w:rPr>
              <w:t>是/□否</w:t>
            </w:r>
          </w:p>
        </w:tc>
      </w:tr>
      <w:tr w14:paraId="3AB0F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065" w:type="dxa"/>
            <w:vMerge w:val="continue"/>
            <w:vAlign w:val="center"/>
          </w:tcPr>
          <w:p w14:paraId="5C3A0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vertAlign w:val="baseline"/>
              </w:rPr>
            </w:pPr>
          </w:p>
        </w:tc>
        <w:tc>
          <w:tcPr>
            <w:tcW w:w="687" w:type="dxa"/>
            <w:vAlign w:val="center"/>
          </w:tcPr>
          <w:p w14:paraId="5BE76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7</w:t>
            </w:r>
          </w:p>
        </w:tc>
        <w:tc>
          <w:tcPr>
            <w:tcW w:w="5741" w:type="dxa"/>
            <w:gridSpan w:val="3"/>
            <w:vAlign w:val="center"/>
          </w:tcPr>
          <w:p w14:paraId="53D90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  <w14:ligatures w14:val="none"/>
              </w:rPr>
              <w:t>AI实践任务，定位清晰，符合人才培养方案。</w:t>
            </w:r>
          </w:p>
        </w:tc>
        <w:tc>
          <w:tcPr>
            <w:tcW w:w="1273" w:type="dxa"/>
            <w:vAlign w:val="center"/>
          </w:tcPr>
          <w:p w14:paraId="71CCB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14:ligatures w14:val="none"/>
              </w:rPr>
              <w:t>是/□否</w:t>
            </w:r>
          </w:p>
        </w:tc>
      </w:tr>
      <w:tr w14:paraId="3A262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2" w:hRule="atLeast"/>
          <w:jc w:val="center"/>
        </w:trPr>
        <w:tc>
          <w:tcPr>
            <w:tcW w:w="1065" w:type="dxa"/>
            <w:vAlign w:val="center"/>
          </w:tcPr>
          <w:p w14:paraId="7CB9C2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详细建设内容</w:t>
            </w:r>
          </w:p>
        </w:tc>
        <w:tc>
          <w:tcPr>
            <w:tcW w:w="7701" w:type="dxa"/>
            <w:gridSpan w:val="5"/>
            <w:vAlign w:val="center"/>
          </w:tcPr>
          <w:p w14:paraId="04AF7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14:ligatures w14:val="none"/>
              </w:rPr>
              <w:t>课程基本情况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：本课程共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u w:val="single"/>
                <w14:ligatures w14:val="none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学分，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u w:val="single"/>
                <w14:ligatures w14:val="none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学时。建设内容涵盖课程门户、课程定位、课程目标、课程设计、知识图谱、知识模块、课程资源、知识点微课、任务引擎等核心要素。</w:t>
            </w:r>
          </w:p>
          <w:p w14:paraId="5D5F36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14:ligatures w14:val="none"/>
              </w:rPr>
              <w:t>课程基础教学资源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：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u w:val="single"/>
                <w14:ligatures w14:val="none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个课程PPT,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u w:val="single"/>
                <w14:ligatures w14:val="none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本教材，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u w:val="single"/>
                <w14:ligatures w14:val="none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份教案，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u w:val="single"/>
                <w14:ligatures w14:val="none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份课程大纲，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u w:val="single"/>
                <w14:ligatures w14:val="none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道试题。</w:t>
            </w:r>
          </w:p>
          <w:p w14:paraId="7D197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14:ligatures w14:val="none"/>
              </w:rPr>
              <w:t>课程门户设计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：整体强化课程亮点呈现，完成课程背景、简介、特色内容设计与展示，搭建智课程门户，实现课程信息、知识图谱、知识网络等内容的可视化与数字化呈现。</w:t>
            </w:r>
          </w:p>
          <w:p w14:paraId="32B2C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14:ligatures w14:val="none"/>
              </w:rPr>
              <w:t>课程内容重构：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完成课程整体内容设计与框架搭建，明确课程知识逻辑，绘制知识结构图，构建模块之间的关联关系，整体布局知识模块。</w:t>
            </w:r>
          </w:p>
          <w:p w14:paraId="66EAA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14:ligatures w14:val="none"/>
              </w:rPr>
              <w:t>知识图谱构建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 xml:space="preserve">：梳理并搭建知识点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u w:val="single"/>
                <w14:ligatures w14:val="none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 xml:space="preserve"> 个，设计知识关系（前置/后置/关联）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u w:val="single"/>
                <w14:ligatures w14:val="none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条，定义知识标签（重点/难点/考点/课程思政）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u w:val="single"/>
                <w14:ligatures w14:val="none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项。</w:t>
            </w:r>
          </w:p>
          <w:p w14:paraId="70305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14:ligatures w14:val="none"/>
              </w:rPr>
              <w:t>（可选项）问题图谱构建：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基于课程知识体系设计，包含复杂问题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u w:val="single"/>
                <w14:ligatures w14:val="none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 xml:space="preserve"> 个、组合问题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u w:val="single"/>
                <w14:ligatures w14:val="none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个、基本问题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u w:val="single"/>
                <w14:ligatures w14:val="none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个，整体关联知识点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u w:val="single"/>
                <w14:ligatures w14:val="none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个，支撑问题导向实践教学。</w:t>
            </w:r>
          </w:p>
          <w:p w14:paraId="7928E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14:ligatures w14:val="none"/>
              </w:rPr>
              <w:t>（可选项）能力图谱构建：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 xml:space="preserve">梳理课程目标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u w:val="single"/>
                <w14:ligatures w14:val="none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个，整体关联知识点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u w:val="single"/>
                <w14:ligatures w14:val="none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个。能力图谱清晰映射课程学习目标与知识点内容。</w:t>
            </w:r>
          </w:p>
          <w:p w14:paraId="11313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14:ligatures w14:val="none"/>
              </w:rPr>
              <w:t>（可选项）任务引擎构建：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已完成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u w:val="single"/>
                <w14:ligatures w14:val="none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项教学任务配置，覆盖各个教学环节，支持一键生成学习路径。</w:t>
            </w:r>
          </w:p>
          <w:p w14:paraId="0DC0D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14:ligatures w14:val="none"/>
              </w:rPr>
              <w:t>教学资源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相关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14:ligatures w14:val="none"/>
              </w:rPr>
              <w:t>：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完成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u w:val="single"/>
                <w14:ligatures w14:val="none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个视频、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u w:val="single"/>
                <w14:ligatures w14:val="none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个PPT、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u w:val="single"/>
                <w14:ligatures w14:val="none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个章节任务、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u w:val="single"/>
                <w14:ligatures w14:val="none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14:ligatures w14:val="none"/>
              </w:rPr>
              <w:t>个作业测验的整理与知识点关联。</w:t>
            </w:r>
          </w:p>
        </w:tc>
      </w:tr>
      <w:tr w14:paraId="459A9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9" w:hRule="atLeast"/>
          <w:jc w:val="center"/>
        </w:trPr>
        <w:tc>
          <w:tcPr>
            <w:tcW w:w="1065" w:type="dxa"/>
            <w:vAlign w:val="center"/>
          </w:tcPr>
          <w:p w14:paraId="09615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sz w:val="18"/>
                <w:szCs w:val="20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  <w14:ligatures w14:val="none"/>
              </w:rPr>
              <w:t>教学效果和推广应用情况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  <w14:ligatures w14:val="none"/>
              </w:rPr>
              <w:br w:type="textWrapping"/>
            </w:r>
          </w:p>
        </w:tc>
        <w:tc>
          <w:tcPr>
            <w:tcW w:w="7701" w:type="dxa"/>
            <w:gridSpan w:val="5"/>
            <w:vAlign w:val="center"/>
          </w:tcPr>
          <w:p w14:paraId="7A895B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6" w:afterLines="50" w:line="240" w:lineRule="auto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1、教学效果及推广应用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数据量化（如通过率、满意度、能力增值），对比显著，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或提供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第三方佐证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2、推广应用情况：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成果可复制、可迁移，形成模式或案例，辐射同类课程/专业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</w:p>
        </w:tc>
      </w:tr>
    </w:tbl>
    <w:p w14:paraId="2ADB2E9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BA74C2"/>
    <w:rsid w:val="12BA74C2"/>
    <w:rsid w:val="13FE2A16"/>
    <w:rsid w:val="1ECA6EAF"/>
    <w:rsid w:val="24AB50C7"/>
    <w:rsid w:val="271C150B"/>
    <w:rsid w:val="2F9C0181"/>
    <w:rsid w:val="337C5B6E"/>
    <w:rsid w:val="3ECD4126"/>
    <w:rsid w:val="610572F8"/>
    <w:rsid w:val="63DD2C8D"/>
    <w:rsid w:val="700419EB"/>
    <w:rsid w:val="76D0799D"/>
    <w:rsid w:val="76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网格型1"/>
    <w:basedOn w:val="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862</Words>
  <Characters>871</Characters>
  <Lines>0</Lines>
  <Paragraphs>0</Paragraphs>
  <TotalTime>886</TotalTime>
  <ScaleCrop>false</ScaleCrop>
  <LinksUpToDate>false</LinksUpToDate>
  <CharactersWithSpaces>938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2026-06-03T09:06:00Z</dcterms:created>
  <dc:creator>WPS_1655276855</dc:creator>
  <cp:lastModifiedBy>WPS_1655276855</cp:lastModifiedBy>
  <dcterms:modified xsi:type="dcterms:W3CDTF">2026-06-04T00:26:46Z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DFB905B36C8843558D9683A966A23958_13</vt:lpwstr>
  </property>
  <property fmtid="{D5CDD505-2E9C-101B-9397-08002B2CF9AE}" pid="4" name="KSOTemplateDocerSaveRecord">
    <vt:lpwstr>eyJoZGlkIjoiMWZlZmMyMDRlOTIzNmVmN2ZlZWQ1OThhMTEwNzJhYTAiLCJ1c2VySWQiOiIxMzg0OTgwMjQ0In0=</vt:lpwstr>
  </property>
</Properties>
</file>